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74" w:rsidRDefault="005B5E19" w:rsidP="005B5E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Астрономия</w:t>
      </w:r>
      <w:bookmarkStart w:id="0" w:name="_GoBack"/>
      <w:bookmarkEnd w:id="0"/>
    </w:p>
    <w:p w:rsidR="00213B74" w:rsidRDefault="00213B74" w:rsidP="00D31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E53" w:rsidRPr="00C358A7" w:rsidRDefault="00D31E53" w:rsidP="00D31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b/>
          <w:sz w:val="24"/>
          <w:szCs w:val="24"/>
        </w:rPr>
        <w:t>ПЛАНИРУЕМЫЕ   РЕЗУЛЬТАТЫ ОСВОЕНИЯ</w:t>
      </w:r>
    </w:p>
    <w:p w:rsidR="00D31E53" w:rsidRPr="00C358A7" w:rsidRDefault="00D31E53" w:rsidP="00D31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b/>
          <w:sz w:val="24"/>
          <w:szCs w:val="24"/>
        </w:rPr>
        <w:t>УЧЕБНОГО ПРЕДМЕТА «АСТРОНОМИЯ»</w:t>
      </w:r>
    </w:p>
    <w:p w:rsidR="00C76D1D" w:rsidRPr="00C358A7" w:rsidRDefault="00C76D1D" w:rsidP="00D31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6B68" w:rsidRPr="00C358A7" w:rsidRDefault="00C76D1D" w:rsidP="00D46B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b/>
          <w:sz w:val="24"/>
          <w:szCs w:val="24"/>
        </w:rPr>
        <w:t>По окончании 11 класса учащиеся должны знать</w:t>
      </w:r>
      <w:r w:rsidR="007F525F" w:rsidRPr="00C358A7">
        <w:rPr>
          <w:rFonts w:ascii="Times New Roman" w:hAnsi="Times New Roman" w:cs="Times New Roman"/>
          <w:b/>
          <w:sz w:val="24"/>
          <w:szCs w:val="24"/>
        </w:rPr>
        <w:t xml:space="preserve"> и уметь</w:t>
      </w:r>
      <w:r w:rsidRPr="00C358A7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D46B68" w:rsidRPr="00C358A7" w:rsidRDefault="00D46B68" w:rsidP="00D46B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46B68" w:rsidRPr="00C358A7" w:rsidRDefault="00D46B68" w:rsidP="00D46B68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П</w:t>
      </w:r>
      <w:r w:rsidR="00C76D1D" w:rsidRPr="00C358A7">
        <w:rPr>
          <w:rFonts w:ascii="Times New Roman" w:hAnsi="Times New Roman" w:cs="Times New Roman"/>
          <w:sz w:val="24"/>
          <w:szCs w:val="24"/>
        </w:rPr>
        <w:t>редставления о структуре и масштабах Вселенно</w:t>
      </w:r>
      <w:r w:rsidRPr="00C358A7">
        <w:rPr>
          <w:rFonts w:ascii="Times New Roman" w:hAnsi="Times New Roman" w:cs="Times New Roman"/>
          <w:sz w:val="24"/>
          <w:szCs w:val="24"/>
        </w:rPr>
        <w:t>й и месте человека в ней. Знать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>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</w:t>
      </w:r>
      <w:r w:rsidRPr="00C358A7">
        <w:rPr>
          <w:rFonts w:ascii="Times New Roman" w:hAnsi="Times New Roman" w:cs="Times New Roman"/>
          <w:sz w:val="24"/>
          <w:szCs w:val="24"/>
        </w:rPr>
        <w:t>д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нее, закон всемирного тяготения. </w:t>
      </w:r>
    </w:p>
    <w:p w:rsidR="00C76D1D" w:rsidRPr="00C358A7" w:rsidRDefault="007F525F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Уметь н</w:t>
      </w:r>
      <w:r w:rsidR="00C76D1D" w:rsidRPr="00C358A7">
        <w:rPr>
          <w:rFonts w:ascii="Times New Roman" w:hAnsi="Times New Roman" w:cs="Times New Roman"/>
          <w:sz w:val="24"/>
          <w:szCs w:val="24"/>
        </w:rPr>
        <w:t>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</w:t>
      </w:r>
      <w:r w:rsidR="00D46B68" w:rsidRPr="00C358A7">
        <w:rPr>
          <w:rFonts w:ascii="Times New Roman" w:hAnsi="Times New Roman" w:cs="Times New Roman"/>
          <w:sz w:val="24"/>
          <w:szCs w:val="24"/>
        </w:rPr>
        <w:t>мических аппаратов к планетам. 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нать, как проявляет себя всемирное тяготение на явлениях в системе Земля—Луна, и эволюцию этой системы в будущем.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</w:t>
      </w:r>
      <w:proofErr w:type="spellStart"/>
      <w:r w:rsidR="00C76D1D" w:rsidRPr="00C358A7">
        <w:rPr>
          <w:rFonts w:ascii="Times New Roman" w:hAnsi="Times New Roman" w:cs="Times New Roman"/>
          <w:sz w:val="24"/>
          <w:szCs w:val="24"/>
        </w:rPr>
        <w:t>метеороидов</w:t>
      </w:r>
      <w:proofErr w:type="spellEnd"/>
      <w:r w:rsidR="00C76D1D" w:rsidRPr="00C358A7">
        <w:rPr>
          <w:rFonts w:ascii="Times New Roman" w:hAnsi="Times New Roman" w:cs="Times New Roman"/>
          <w:sz w:val="24"/>
          <w:szCs w:val="24"/>
        </w:rPr>
        <w:t xml:space="preserve"> и нового класса небесных тел карликовых планет. </w:t>
      </w:r>
    </w:p>
    <w:p w:rsidR="00D46B68" w:rsidRPr="00C358A7" w:rsidRDefault="007F525F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C358A7">
        <w:rPr>
          <w:rFonts w:ascii="Times New Roman" w:hAnsi="Times New Roman" w:cs="Times New Roman"/>
          <w:sz w:val="24"/>
          <w:szCs w:val="24"/>
        </w:rPr>
        <w:t>ть представление о методах астрофизически</w:t>
      </w:r>
      <w:r w:rsidRPr="00C358A7">
        <w:rPr>
          <w:rFonts w:ascii="Times New Roman" w:hAnsi="Times New Roman" w:cs="Times New Roman"/>
          <w:sz w:val="24"/>
          <w:szCs w:val="24"/>
        </w:rPr>
        <w:t>х исследований и законах физики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, которые используются для изучения физически свойств небесных тел.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>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</w:t>
      </w:r>
      <w:r w:rsidRPr="00C358A7">
        <w:rPr>
          <w:rFonts w:ascii="Times New Roman" w:hAnsi="Times New Roman" w:cs="Times New Roman"/>
          <w:sz w:val="24"/>
          <w:szCs w:val="24"/>
        </w:rPr>
        <w:t xml:space="preserve">нца и 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знать о термоядерном источнике энергии.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>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</w:t>
      </w:r>
      <w:proofErr w:type="gramStart"/>
      <w:r w:rsidR="00C76D1D" w:rsidRPr="00C358A7">
        <w:rPr>
          <w:rFonts w:ascii="Times New Roman" w:hAnsi="Times New Roman" w:cs="Times New Roman"/>
          <w:sz w:val="24"/>
          <w:szCs w:val="24"/>
        </w:rPr>
        <w:t>ств зв</w:t>
      </w:r>
      <w:proofErr w:type="gramEnd"/>
      <w:r w:rsidR="00C76D1D" w:rsidRPr="00C358A7">
        <w:rPr>
          <w:rFonts w:ascii="Times New Roman" w:hAnsi="Times New Roman" w:cs="Times New Roman"/>
          <w:sz w:val="24"/>
          <w:szCs w:val="24"/>
        </w:rPr>
        <w:t>ёзд белых карликов, нейтронных звёзд и чёрных д</w:t>
      </w:r>
      <w:r w:rsidRPr="00C358A7">
        <w:rPr>
          <w:rFonts w:ascii="Times New Roman" w:hAnsi="Times New Roman" w:cs="Times New Roman"/>
          <w:sz w:val="24"/>
          <w:szCs w:val="24"/>
        </w:rPr>
        <w:t>ыр. 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нать, как рождаются, живут и умирают звёзды.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 </w:t>
      </w:r>
    </w:p>
    <w:p w:rsidR="00D46B68" w:rsidRPr="00C358A7" w:rsidRDefault="007F525F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ть представления о взрывах новых и сверхновых звёзд и </w:t>
      </w:r>
      <w:proofErr w:type="gramStart"/>
      <w:r w:rsidR="00C76D1D" w:rsidRPr="00C358A7">
        <w:rPr>
          <w:rFonts w:ascii="Times New Roman" w:hAnsi="Times New Roman" w:cs="Times New Roman"/>
          <w:sz w:val="24"/>
          <w:szCs w:val="24"/>
        </w:rPr>
        <w:t>узнать</w:t>
      </w:r>
      <w:proofErr w:type="gramEnd"/>
      <w:r w:rsidR="00C76D1D" w:rsidRPr="00C358A7">
        <w:rPr>
          <w:rFonts w:ascii="Times New Roman" w:hAnsi="Times New Roman" w:cs="Times New Roman"/>
          <w:sz w:val="24"/>
          <w:szCs w:val="24"/>
        </w:rPr>
        <w:t xml:space="preserve"> как в звёздах  образуются тяжёлые химические элементы.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>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</w:t>
      </w:r>
      <w:r w:rsidRPr="00C358A7">
        <w:rPr>
          <w:rFonts w:ascii="Times New Roman" w:hAnsi="Times New Roman" w:cs="Times New Roman"/>
          <w:sz w:val="24"/>
          <w:szCs w:val="24"/>
        </w:rPr>
        <w:t xml:space="preserve">кнуть через толщу межзвёздного 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газа и пыли в центр  Галактики, увидеть движение звёзд в нём вокруг сверхмассивной чёрной дыры. </w:t>
      </w:r>
    </w:p>
    <w:p w:rsidR="00D46B68" w:rsidRPr="00C358A7" w:rsidRDefault="007F525F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</w:t>
      </w:r>
    </w:p>
    <w:p w:rsidR="00D46B68" w:rsidRPr="00C358A7" w:rsidRDefault="007F525F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lastRenderedPageBreak/>
        <w:t>Должен п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онять, как из наблюдаемого красного смещения в спектрах далёких галактик пришли к выводу о </w:t>
      </w:r>
      <w:proofErr w:type="spellStart"/>
      <w:r w:rsidR="00C76D1D" w:rsidRPr="00C358A7">
        <w:rPr>
          <w:rFonts w:ascii="Times New Roman" w:hAnsi="Times New Roman" w:cs="Times New Roman"/>
          <w:sz w:val="24"/>
          <w:szCs w:val="24"/>
        </w:rPr>
        <w:t>нестационарности</w:t>
      </w:r>
      <w:proofErr w:type="spellEnd"/>
      <w:r w:rsidR="00C76D1D" w:rsidRPr="00C358A7">
        <w:rPr>
          <w:rFonts w:ascii="Times New Roman" w:hAnsi="Times New Roman" w:cs="Times New Roman"/>
          <w:sz w:val="24"/>
          <w:szCs w:val="24"/>
        </w:rPr>
        <w:t xml:space="preserve">, расширении Вселенной, и, что в прошлом она была не только плотной, но и горячей и, что наблюдаемое реликтовое излучение подтверждает этот важный вывод современной космологии.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 </w:t>
      </w:r>
    </w:p>
    <w:p w:rsidR="00D46B68" w:rsidRPr="00C358A7" w:rsidRDefault="00D46B68" w:rsidP="007F525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З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нать об открытии </w:t>
      </w:r>
      <w:proofErr w:type="spellStart"/>
      <w:r w:rsidR="00C76D1D" w:rsidRPr="00C358A7">
        <w:rPr>
          <w:rFonts w:ascii="Times New Roman" w:hAnsi="Times New Roman" w:cs="Times New Roman"/>
          <w:sz w:val="24"/>
          <w:szCs w:val="24"/>
        </w:rPr>
        <w:t>экзопланет</w:t>
      </w:r>
      <w:proofErr w:type="spellEnd"/>
      <w:r w:rsidR="00C76D1D" w:rsidRPr="00C358A7">
        <w:rPr>
          <w:rFonts w:ascii="Times New Roman" w:hAnsi="Times New Roman" w:cs="Times New Roman"/>
          <w:sz w:val="24"/>
          <w:szCs w:val="24"/>
        </w:rPr>
        <w:t xml:space="preserve"> — планет около других звёзд и современном состоянии проблемы поиска внеземных цивилизаций и связи с ними. </w:t>
      </w:r>
    </w:p>
    <w:p w:rsidR="00213B74" w:rsidRDefault="00D46B68" w:rsidP="00213B74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58A7">
        <w:rPr>
          <w:rFonts w:ascii="Times New Roman" w:hAnsi="Times New Roman" w:cs="Times New Roman"/>
          <w:sz w:val="24"/>
          <w:szCs w:val="24"/>
        </w:rPr>
        <w:t>Должен уметь</w:t>
      </w:r>
      <w:r w:rsidR="00C76D1D" w:rsidRPr="00C358A7">
        <w:rPr>
          <w:rFonts w:ascii="Times New Roman" w:hAnsi="Times New Roman" w:cs="Times New Roman"/>
          <w:sz w:val="24"/>
          <w:szCs w:val="24"/>
        </w:rPr>
        <w:t xml:space="preserve">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</w:t>
      </w:r>
    </w:p>
    <w:p w:rsidR="00213B74" w:rsidRPr="00213B74" w:rsidRDefault="00213B74" w:rsidP="00213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8A7" w:rsidRDefault="00C358A7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067C7C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</w:p>
    <w:p w:rsidR="00465C8D" w:rsidRPr="00C358A7" w:rsidRDefault="009E1B93" w:rsidP="009E1B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8A7">
        <w:rPr>
          <w:rFonts w:ascii="Times New Roman" w:hAnsi="Times New Roman" w:cs="Times New Roman"/>
          <w:b/>
          <w:sz w:val="24"/>
          <w:szCs w:val="24"/>
        </w:rPr>
        <w:t>учебного предмета Астрономия 11 класс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"/>
        <w:gridCol w:w="1943"/>
        <w:gridCol w:w="5670"/>
        <w:gridCol w:w="1067"/>
      </w:tblGrid>
      <w:tr w:rsidR="00571DE4" w:rsidRPr="00C358A7" w:rsidTr="00571DE4">
        <w:trPr>
          <w:trHeight w:val="659"/>
        </w:trPr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943" w:type="dxa"/>
          </w:tcPr>
          <w:p w:rsidR="00571DE4" w:rsidRPr="00C358A7" w:rsidRDefault="00571DE4" w:rsidP="00571DE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571D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571D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571D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астрономию. </w:t>
            </w: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Предмет астрономии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Астрометрия</w:t>
            </w:r>
          </w:p>
        </w:tc>
        <w:tc>
          <w:tcPr>
            <w:tcW w:w="5670" w:type="dxa"/>
            <w:vAlign w:val="center"/>
          </w:tcPr>
          <w:p w:rsidR="00571DE4" w:rsidRPr="00571DE4" w:rsidRDefault="00571DE4" w:rsidP="00CF4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Небесная механика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Строение солнечной системы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Астрофизика и звездная астрономия</w:t>
            </w:r>
          </w:p>
        </w:tc>
        <w:tc>
          <w:tcPr>
            <w:tcW w:w="5670" w:type="dxa"/>
            <w:vAlign w:val="center"/>
          </w:tcPr>
          <w:p w:rsidR="0036383D" w:rsidRPr="0036383D" w:rsidRDefault="0036383D" w:rsidP="00363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83D">
              <w:rPr>
                <w:rFonts w:ascii="Times New Roman" w:hAnsi="Times New Roman" w:cs="Times New Roman"/>
                <w:sz w:val="24"/>
                <w:szCs w:val="24"/>
              </w:rPr>
              <w:t>Методы астрофизических исследований. 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      </w:r>
          </w:p>
          <w:p w:rsidR="0036383D" w:rsidRPr="0036383D" w:rsidRDefault="0036383D" w:rsidP="00363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83D">
              <w:rPr>
                <w:rFonts w:ascii="Times New Roman" w:hAnsi="Times New Roman" w:cs="Times New Roman"/>
                <w:sz w:val="24"/>
                <w:szCs w:val="24"/>
              </w:rPr>
              <w:t xml:space="preserve"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</w:t>
            </w:r>
            <w:r w:rsidRPr="003638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звезд, ее этапы и конечные стадии.</w:t>
            </w:r>
          </w:p>
          <w:p w:rsidR="0036383D" w:rsidRPr="00213B74" w:rsidRDefault="0036383D" w:rsidP="00363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83D">
              <w:rPr>
                <w:rFonts w:ascii="Times New Roman" w:hAnsi="Times New Roman" w:cs="Times New Roman"/>
                <w:sz w:val="24"/>
                <w:szCs w:val="24"/>
              </w:rPr>
      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</w:tr>
      <w:tr w:rsidR="00571DE4" w:rsidRPr="00C358A7" w:rsidTr="00834928">
        <w:trPr>
          <w:trHeight w:val="1323"/>
        </w:trPr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43" w:type="dxa"/>
            <w:vAlign w:val="center"/>
          </w:tcPr>
          <w:p w:rsidR="00571DE4" w:rsidRPr="00C358A7" w:rsidRDefault="00834928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Галактика-Млечный П</w:t>
            </w:r>
            <w:r w:rsidR="00571DE4" w:rsidRPr="00C358A7">
              <w:rPr>
                <w:rFonts w:ascii="Times New Roman" w:hAnsi="Times New Roman" w:cs="Times New Roman"/>
                <w:sz w:val="24"/>
                <w:szCs w:val="24"/>
              </w:rPr>
              <w:t>уть</w:t>
            </w:r>
          </w:p>
        </w:tc>
        <w:tc>
          <w:tcPr>
            <w:tcW w:w="5670" w:type="dxa"/>
            <w:vAlign w:val="center"/>
          </w:tcPr>
          <w:p w:rsidR="00834928" w:rsidRPr="00C358A7" w:rsidRDefault="00834928" w:rsidP="00CF4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4928">
              <w:rPr>
                <w:rFonts w:ascii="Times New Roman" w:hAnsi="Times New Roman" w:cs="Times New Roman"/>
                <w:sz w:val="24"/>
                <w:szCs w:val="24"/>
              </w:rPr>
              <w:t>Состав и структура Галактики. Звездные скопления. Межзвездный газ и пыль. Вращение Галактики. Темная материя.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4928" w:rsidRPr="00C358A7" w:rsidTr="00834928">
        <w:trPr>
          <w:trHeight w:val="1554"/>
        </w:trPr>
        <w:tc>
          <w:tcPr>
            <w:tcW w:w="609" w:type="dxa"/>
            <w:vAlign w:val="center"/>
          </w:tcPr>
          <w:p w:rsidR="00834928" w:rsidRPr="00C358A7" w:rsidRDefault="00834928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3" w:type="dxa"/>
            <w:vAlign w:val="center"/>
          </w:tcPr>
          <w:p w:rsidR="00834928" w:rsidRPr="00C358A7" w:rsidRDefault="00834928" w:rsidP="0083492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Галактики. </w:t>
            </w: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5670" w:type="dxa"/>
            <w:vAlign w:val="center"/>
          </w:tcPr>
          <w:p w:rsidR="00834928" w:rsidRPr="0036383D" w:rsidRDefault="00834928" w:rsidP="00CF4B0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1DE4">
              <w:rPr>
                <w:rFonts w:ascii="Times New Roman" w:hAnsi="Times New Roman" w:cs="Times New Roman"/>
                <w:sz w:val="24"/>
                <w:szCs w:val="24"/>
              </w:rPr>
              <w:t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Эволюция Вселенной. Большой Взрыв. Реликтовое излучение. Темная энергия.</w:t>
            </w:r>
          </w:p>
        </w:tc>
        <w:tc>
          <w:tcPr>
            <w:tcW w:w="1067" w:type="dxa"/>
            <w:vAlign w:val="center"/>
          </w:tcPr>
          <w:p w:rsidR="00834928" w:rsidRPr="00C358A7" w:rsidRDefault="00834928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астрономии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CF4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 xml:space="preserve">Ускоренное расширение Вселенной и тёмная энергия. Обнаружение планет возле других звёзд. Поиски жизни и разума во Вселенной. </w:t>
            </w: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71DE4" w:rsidRPr="00C358A7" w:rsidTr="00571DE4">
        <w:tc>
          <w:tcPr>
            <w:tcW w:w="609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 xml:space="preserve">Итого: </w:t>
            </w:r>
          </w:p>
        </w:tc>
        <w:tc>
          <w:tcPr>
            <w:tcW w:w="5670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571DE4" w:rsidRPr="00C358A7" w:rsidRDefault="00571DE4" w:rsidP="00CF4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8A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627451" w:rsidRPr="00C358A7" w:rsidRDefault="00627451" w:rsidP="008F50D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7451" w:rsidRPr="00C358A7" w:rsidRDefault="00627451" w:rsidP="008F50D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1B93" w:rsidRPr="00C358A7" w:rsidRDefault="009E1B93" w:rsidP="008F50D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5C7A" w:rsidRPr="00C358A7" w:rsidRDefault="00E45C7A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4B06" w:rsidRDefault="00CF4B06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B74" w:rsidRDefault="00213B74" w:rsidP="006274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5E19" w:rsidRPr="005B5E19" w:rsidRDefault="005B5E19" w:rsidP="005B5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Критерии и нормы оценки </w:t>
      </w:r>
      <w:proofErr w:type="gramStart"/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B5E19" w:rsidRPr="005B5E19" w:rsidRDefault="005B5E19" w:rsidP="005B5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по астрономии в 11 классе.</w:t>
      </w:r>
    </w:p>
    <w:p w:rsidR="005B5E19" w:rsidRPr="005B5E19" w:rsidRDefault="005B5E19" w:rsidP="005B5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5E19" w:rsidRPr="005B5E19" w:rsidRDefault="005B5E19" w:rsidP="005B5E1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устных ответов учащихся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«5»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ставится в том случае, если учащийся показывает верное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 и законов, теорий, а также правильное определение астрономических величин, их единиц и способов измерения; правильно строит ответ по собственному плану, сопровождает рассказ новыми примерами, умеет применять знания в новой ситуации при выполнении практических заданий; может устанавливать связь между изучаемым и ранее изученным материалом по курсу астрономии, а также с </w:t>
      </w:r>
      <w:proofErr w:type="gramStart"/>
      <w:r w:rsidRPr="005B5E19">
        <w:rPr>
          <w:rFonts w:ascii="Times New Roman" w:eastAsia="Times New Roman" w:hAnsi="Times New Roman" w:cs="Times New Roman"/>
          <w:sz w:val="24"/>
          <w:szCs w:val="24"/>
        </w:rPr>
        <w:t>материалом</w:t>
      </w:r>
      <w:proofErr w:type="gramEnd"/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усвоенным при изучении других предметов.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«4»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в том случае, если ответ ученика удовлетворяет основным требованиям к ответу на оценку 5, но без использования собственного плана, новых примеров, без применения знаний в новой ситуации, без использования связей с ранее изученным материалом, усвоенным при изучении других предметов; если учащийся допустил одну ошибку или не более двух недочетов и может исправить их самостоятельно или с небольшой помощью учителя.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«3»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в том случае, если учащийся правильно понимает физическую сущность рассматриваемых явлений и закономерностей в астрономии, но в ответе имеются отдельные пробелы в усвоении вопросов курса астрономии; не препятствует дальнейшему усвоению программного материала,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формул;</w:t>
      </w:r>
      <w:proofErr w:type="gramEnd"/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допустил не более одной грубой и одной негрубой ошибки, не более двух-трех негрубых недочетов.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«2»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в том случае, если учащийся не овладел основными знаниями в соответствии с требованиями и допустил больше ошибок и недочетов, чем необходимо для оценки «3».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E19" w:rsidRPr="005B5E19" w:rsidRDefault="005B5E19" w:rsidP="005B5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тестов</w:t>
      </w:r>
    </w:p>
    <w:p w:rsidR="005B5E19" w:rsidRPr="005B5E19" w:rsidRDefault="005B5E19" w:rsidP="005B5E1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Оценка «5»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ставится за работу в том случае, если обучающийся набрал от 90% до 100% максимального балла.</w:t>
      </w:r>
    </w:p>
    <w:p w:rsidR="005B5E19" w:rsidRPr="005B5E19" w:rsidRDefault="005B5E19" w:rsidP="005B5E1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Оценка «4»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ставится за работу в том случае, если обучающийся набрал от 50% до 90% максимального балла.</w:t>
      </w:r>
    </w:p>
    <w:p w:rsidR="005B5E19" w:rsidRPr="005B5E19" w:rsidRDefault="005B5E19" w:rsidP="005B5E1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Оценка «3»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ставится за работу в том случае, если обучающийся набрал 50% максимального балла.</w:t>
      </w:r>
    </w:p>
    <w:p w:rsidR="005B5E19" w:rsidRPr="005B5E19" w:rsidRDefault="005B5E19" w:rsidP="005B5E1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Оценка «2»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 xml:space="preserve"> ставится за работу в том случае, если обучающийся набрал менее 50% максимального балла.</w:t>
      </w:r>
    </w:p>
    <w:p w:rsidR="005B5E19" w:rsidRPr="005B5E19" w:rsidRDefault="005B5E19" w:rsidP="005B5E19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:rsidR="005B5E19" w:rsidRPr="005B5E19" w:rsidRDefault="005B5E19" w:rsidP="005B5E19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самостоятельных и контрольных работ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«5»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за работу, выполненную полностью без ошибок и недочетов.</w:t>
      </w:r>
      <w:r w:rsidRPr="005B5E1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«4»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за работу, выполненную полностью, но при наличии не более одной ошибки и одного недочета, не более трех недочетов.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«3»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за работу, выполненную на 2/3 всей работы правильно или при допущении не более одной грубой ошибки, не более трех негрубых ошибок, одной негрубой ошибки и трех недочетов, при наличии четырех-пяти недочетов.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«2»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ставится за работу,</w:t>
      </w: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которой число ошибок и недочетов превысило норму для оценки 3 или правильно выполнено менее 2/3 работы.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B5E19" w:rsidRPr="005B5E19" w:rsidRDefault="005B5E19" w:rsidP="005B5E19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Оценка практических работ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«5» </w:t>
      </w: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ставится в том случае, если учащийся выполнил работу в полном объеме с соблюдением необходимой последовательности проведения наблюдения; все наблюдения проводит в условиях и режимах, обеспечивающих получение правильных результатов и выводов; соблюдает требования правил безопасного труда; в отчете правильно и аккуратно выполняет все записи, таблицы, рисунки, чертежи, графики, вычисления.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Оценка «4» </w:t>
      </w: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ставится в том случае, если учащийся выполнил работу в соответствии с требованиями к оценке 5, но допустил два-три недочета, не более одной негрубой ошибки и одного недочета.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«3» </w:t>
      </w: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ставится в том случае, если учащийся выполнил работу не полностью, но объем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5B5E19" w:rsidRPr="005B5E19" w:rsidRDefault="005B5E19" w:rsidP="005B5E1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«2» </w:t>
      </w: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ставится в том случае, если учащийся выполнил работу не полностью и объем выполненной работы не позволяет сделать правильные выводы, вычисления; наблюдения проводились неправильно.</w:t>
      </w:r>
    </w:p>
    <w:p w:rsidR="005B5E19" w:rsidRPr="005B5E19" w:rsidRDefault="005B5E19" w:rsidP="005B5E1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Во всех случаях оценка снижается, если учащийся не соблюдал требований правил безопасного труда.</w:t>
      </w:r>
    </w:p>
    <w:p w:rsidR="005B5E19" w:rsidRPr="005B5E19" w:rsidRDefault="005B5E19" w:rsidP="005B5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Перечень ошибок</w:t>
      </w:r>
    </w:p>
    <w:p w:rsidR="005B5E19" w:rsidRPr="005B5E19" w:rsidRDefault="005B5E19" w:rsidP="005B5E1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. Грубые ошибки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1. Незнание определений основных понятий, законов, правил, положений теории, формул, общепринятых символов, обозначения физических величин, единицу измерения.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2.  Неумение выделять в ответе главное.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 xml:space="preserve">3. Неумение применять знания для решения задач и объяснения явлений; неправильно сформулированные вопросы, задания или неверные объяснения хода их решения, незнание приемов решения задач, аналогичных ранее </w:t>
      </w:r>
      <w:proofErr w:type="gramStart"/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решенным</w:t>
      </w:r>
      <w:proofErr w:type="gramEnd"/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классе; ошибки, показывающие неправильное понимание условия задачи или неправильное истолкование решения.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4. Неумение читать и строить графики и принципиальные схемы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5. Нарушение требований правил безопасного труда при выполнении практически работ.</w:t>
      </w:r>
    </w:p>
    <w:p w:rsidR="005B5E19" w:rsidRPr="005B5E19" w:rsidRDefault="005B5E19" w:rsidP="005B5E1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. Негрубые ошибки</w:t>
      </w:r>
    </w:p>
    <w:p w:rsidR="005B5E19" w:rsidRPr="005B5E19" w:rsidRDefault="005B5E19" w:rsidP="005B5E19">
      <w:pPr>
        <w:numPr>
          <w:ilvl w:val="0"/>
          <w:numId w:val="5"/>
        </w:numPr>
        <w:tabs>
          <w:tab w:val="left" w:pos="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несоблюдением условий проведения опыта или измерений.</w:t>
      </w:r>
    </w:p>
    <w:p w:rsidR="005B5E19" w:rsidRPr="005B5E19" w:rsidRDefault="005B5E19" w:rsidP="005B5E19">
      <w:pPr>
        <w:numPr>
          <w:ilvl w:val="0"/>
          <w:numId w:val="5"/>
        </w:numPr>
        <w:tabs>
          <w:tab w:val="left" w:pos="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Ошибки в условных обозначениях на принципиальных схемах, неточности чертежей, графиков, схем.</w:t>
      </w:r>
    </w:p>
    <w:p w:rsidR="005B5E19" w:rsidRPr="005B5E19" w:rsidRDefault="005B5E19" w:rsidP="005B5E19">
      <w:pPr>
        <w:numPr>
          <w:ilvl w:val="0"/>
          <w:numId w:val="5"/>
        </w:numPr>
        <w:tabs>
          <w:tab w:val="left" w:pos="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Пропуск или неточное написание наименований астрономических единиц Нерациональный выбор хода решения.</w:t>
      </w:r>
    </w:p>
    <w:p w:rsidR="005B5E19" w:rsidRPr="005B5E19" w:rsidRDefault="005B5E19" w:rsidP="005B5E1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5B5E19">
        <w:rPr>
          <w:rFonts w:ascii="Times New Roman" w:eastAsia="Times New Roman" w:hAnsi="Times New Roman" w:cs="Times New Roman"/>
          <w:b/>
          <w:sz w:val="24"/>
          <w:szCs w:val="24"/>
        </w:rPr>
        <w:t>. Недочеты</w:t>
      </w:r>
    </w:p>
    <w:p w:rsidR="005B5E19" w:rsidRPr="005B5E19" w:rsidRDefault="005B5E19" w:rsidP="005B5E19">
      <w:pPr>
        <w:numPr>
          <w:ilvl w:val="0"/>
          <w:numId w:val="6"/>
        </w:numPr>
        <w:tabs>
          <w:tab w:val="left" w:pos="0"/>
          <w:tab w:val="left" w:pos="36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Нерациональные записи при вычислениях, нерациональные приемы вычислений, преобразований и решения задач.</w:t>
      </w:r>
    </w:p>
    <w:p w:rsidR="005B5E19" w:rsidRPr="005B5E19" w:rsidRDefault="005B5E19" w:rsidP="005B5E19">
      <w:pPr>
        <w:numPr>
          <w:ilvl w:val="0"/>
          <w:numId w:val="6"/>
        </w:numPr>
        <w:tabs>
          <w:tab w:val="left" w:pos="0"/>
          <w:tab w:val="left" w:pos="36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Арифметические ошибки в вычислениях, если эти ошибки грубо не искажают реальность полученного результата.</w:t>
      </w:r>
    </w:p>
    <w:p w:rsidR="005B5E19" w:rsidRPr="005B5E19" w:rsidRDefault="005B5E19" w:rsidP="005B5E19">
      <w:pPr>
        <w:numPr>
          <w:ilvl w:val="0"/>
          <w:numId w:val="6"/>
        </w:numPr>
        <w:tabs>
          <w:tab w:val="left" w:pos="0"/>
          <w:tab w:val="left" w:pos="360"/>
        </w:tabs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>Отдельные погрешности в формулировке вопроса или ответа.</w:t>
      </w:r>
    </w:p>
    <w:p w:rsidR="005B5E19" w:rsidRPr="005B5E19" w:rsidRDefault="005B5E19" w:rsidP="005B5E19">
      <w:pPr>
        <w:numPr>
          <w:ilvl w:val="0"/>
          <w:numId w:val="6"/>
        </w:numPr>
        <w:tabs>
          <w:tab w:val="left" w:pos="0"/>
          <w:tab w:val="left" w:pos="360"/>
        </w:tabs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5E19">
        <w:rPr>
          <w:rFonts w:ascii="Times New Roman" w:eastAsia="Times New Roman" w:hAnsi="Times New Roman" w:cs="Times New Roman"/>
          <w:bCs/>
          <w:sz w:val="24"/>
          <w:szCs w:val="24"/>
        </w:rPr>
        <w:t xml:space="preserve">Небрежное выполнение записей, чертежей, схем, графиков. </w:t>
      </w:r>
      <w:r w:rsidRPr="005B5E19">
        <w:rPr>
          <w:rFonts w:ascii="Times New Roman" w:eastAsia="Times New Roman" w:hAnsi="Times New Roman" w:cs="Times New Roman"/>
          <w:sz w:val="24"/>
          <w:szCs w:val="24"/>
        </w:rPr>
        <w:t>Орфографические и пунктуационные ошибки.</w:t>
      </w:r>
    </w:p>
    <w:p w:rsidR="005B5E19" w:rsidRPr="005B5E19" w:rsidRDefault="005B5E19" w:rsidP="005B5E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F4B06" w:rsidRPr="00C358A7" w:rsidRDefault="00CF4B06" w:rsidP="008349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F4B06" w:rsidRPr="00C358A7" w:rsidSect="00C358A7">
      <w:pgSz w:w="11906" w:h="16838"/>
      <w:pgMar w:top="851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1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5E65EF"/>
    <w:multiLevelType w:val="hybridMultilevel"/>
    <w:tmpl w:val="A24E269E"/>
    <w:lvl w:ilvl="0" w:tplc="757449D2">
      <w:start w:val="1"/>
      <w:numFmt w:val="decimal"/>
      <w:lvlText w:val="%1."/>
      <w:lvlJc w:val="left"/>
      <w:pPr>
        <w:ind w:left="1260" w:hanging="360"/>
      </w:pPr>
      <w:rPr>
        <w:b w:val="0"/>
        <w:i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56417"/>
    <w:rsid w:val="00067C7C"/>
    <w:rsid w:val="0014513C"/>
    <w:rsid w:val="001910CF"/>
    <w:rsid w:val="001A0A9A"/>
    <w:rsid w:val="00213B74"/>
    <w:rsid w:val="00296646"/>
    <w:rsid w:val="0036383D"/>
    <w:rsid w:val="00396B2E"/>
    <w:rsid w:val="003C5BDC"/>
    <w:rsid w:val="003C6A25"/>
    <w:rsid w:val="00444D4D"/>
    <w:rsid w:val="00465C8D"/>
    <w:rsid w:val="004A0A10"/>
    <w:rsid w:val="00571DE4"/>
    <w:rsid w:val="005B5E19"/>
    <w:rsid w:val="00627451"/>
    <w:rsid w:val="006A1875"/>
    <w:rsid w:val="00724111"/>
    <w:rsid w:val="00766EDD"/>
    <w:rsid w:val="007F525F"/>
    <w:rsid w:val="007F716D"/>
    <w:rsid w:val="00834928"/>
    <w:rsid w:val="008C7D33"/>
    <w:rsid w:val="008D0244"/>
    <w:rsid w:val="008F50DD"/>
    <w:rsid w:val="009E1B93"/>
    <w:rsid w:val="00A65428"/>
    <w:rsid w:val="00A71B5E"/>
    <w:rsid w:val="00B24031"/>
    <w:rsid w:val="00B6688F"/>
    <w:rsid w:val="00C25FC5"/>
    <w:rsid w:val="00C358A7"/>
    <w:rsid w:val="00C76D1D"/>
    <w:rsid w:val="00CF4B06"/>
    <w:rsid w:val="00D2587F"/>
    <w:rsid w:val="00D31E53"/>
    <w:rsid w:val="00D46B68"/>
    <w:rsid w:val="00DD5427"/>
    <w:rsid w:val="00E45C7A"/>
    <w:rsid w:val="00E71A62"/>
    <w:rsid w:val="00E94952"/>
    <w:rsid w:val="00F17D3F"/>
    <w:rsid w:val="00F27292"/>
    <w:rsid w:val="00F27E59"/>
    <w:rsid w:val="00FA0594"/>
    <w:rsid w:val="00FE073D"/>
    <w:rsid w:val="00FE55E6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96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6B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96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6B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1934</Words>
  <Characters>11030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*KDFX-SPb*</Company>
  <LinksUpToDate>false</LinksUpToDate>
  <CharactersWithSpaces>12939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Admin</cp:lastModifiedBy>
  <cp:revision>2</cp:revision>
  <cp:lastPrinted>2019-09-04T15:14:00Z</cp:lastPrinted>
  <dcterms:created xsi:type="dcterms:W3CDTF">2019-09-18T06:50:00Z</dcterms:created>
  <dcterms:modified xsi:type="dcterms:W3CDTF">2019-09-18T06:50:00Z</dcterms:modified>
</cp:coreProperties>
</file>